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55" w:rsidRPr="006E2F55" w:rsidRDefault="006E2F55" w:rsidP="006E2F55">
      <w:pPr>
        <w:spacing w:line="240" w:lineRule="auto"/>
        <w:outlineLvl w:val="1"/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  <w:lang w:eastAsia="ru-RU"/>
        </w:rPr>
      </w:pPr>
      <w:r w:rsidRPr="006E2F55"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  <w:lang w:eastAsia="ru-RU"/>
        </w:rPr>
        <w:t>Памятка по предотвращению террористических актов, об алгоритме действий при обнаружении подозрительного предмета или получении сообщения о заложенном взрывном устройстве</w:t>
      </w:r>
    </w:p>
    <w:p w:rsidR="006E2F55" w:rsidRPr="006E2F55" w:rsidRDefault="006E2F55" w:rsidP="006E2F55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6E2F55" w:rsidRPr="006E2F55" w:rsidRDefault="006E2F55" w:rsidP="006E2F55">
      <w:pPr>
        <w:spacing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E2F5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целях предотвращения совершения террористических актов необходимо обращать внимание на оставленные или забытые в общественных местах, транспорте, местах отдыха сумки, чемоданы, рюкзаки и т.п.</w:t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val="en" w:eastAsia="ru-RU"/>
        </w:rPr>
        <w:t> </w:t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Категорически запрещается прикасаться, встряхивать, осматривать, вскрывать подозрительные предметы, а также пользоваться средствами радиосвязи, в том числе сотовыми телефонами вблизи обнаруженных подозрительных предметов.</w:t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val="en" w:eastAsia="ru-RU"/>
        </w:rPr>
        <w:t> </w:t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При обнаружении подозрительных предметов необходимо незамедлительно сообщить в полицию, используя любые средства связи.</w:t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val="en" w:eastAsia="ru-RU"/>
        </w:rPr>
        <w:t> </w:t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При получении сообщения о заложенном взрывном устройстве необходимо помнить, что угроза взрыва должна восприниматься как реальная до полной ликвидации таковой.</w:t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val="en" w:eastAsia="ru-RU"/>
        </w:rPr>
        <w:t> </w:t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 xml:space="preserve">При получении информации по телефону о заложенном взрывном устройстве не класть трубку, изыскать возможность проинформировать полицию, не допуская паники. Принять меры по эвакуации людей, находящихся вблизи, не менее чем на 300 метров </w:t>
      </w:r>
      <w:proofErr w:type="gramStart"/>
      <w:r w:rsidRPr="006E2F5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</w:t>
      </w:r>
      <w:proofErr w:type="gramEnd"/>
      <w:r w:rsidRPr="006E2F5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предполагаемого взрывного устройства.</w:t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val="en" w:eastAsia="ru-RU"/>
        </w:rPr>
        <w:t> </w:t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При получении информации о готовящемся террористическом акте, приготовлении к совершению преступления, либо о подозрительном лице/лицах незамедлительно сообщить в органы полиции по номеру 02 или с мобильного телефона 102 или 112 (звонок является бесплатным).</w:t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Если Вам на глаза попался подозрительный предмет (мешок, сумка, чемодан, коробка и т.п.) из него торчат провода, слышен звук тикающих часов, рядом явно нет хозяина этого предмета, то Ваши действия должны быть следующими:</w:t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val="en" w:eastAsia="ru-RU"/>
        </w:rPr>
        <w:t> </w:t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 xml:space="preserve">- </w:t>
      </w:r>
      <w:proofErr w:type="gramStart"/>
      <w:r w:rsidRPr="006E2F5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Отойти на безопасное расстояние;</w:t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val="en" w:eastAsia="ru-RU"/>
        </w:rPr>
        <w:t> </w:t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Жестами или голосом постараться предупредить окружающих об опасности;</w:t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val="en" w:eastAsia="ru-RU"/>
        </w:rPr>
        <w:t> </w:t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Сообщить о найденном предмете по телефону «02» или с мобильного телефона 102 или 112 (звонок является бесплатным) и действовать только в соответствии с полученными рекомендациями;</w:t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val="en" w:eastAsia="ru-RU"/>
        </w:rPr>
        <w:t> </w:t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До приезда сотрудников и специалистов не подходить к предмету и не предпринимать никаких действий по его обезвреживанию.</w:t>
      </w:r>
      <w:proofErr w:type="gramEnd"/>
      <w:r w:rsidRPr="006E2F55">
        <w:rPr>
          <w:rFonts w:ascii="Helvetica" w:eastAsia="Times New Roman" w:hAnsi="Helvetica" w:cs="Helvetica"/>
          <w:color w:val="444444"/>
          <w:sz w:val="21"/>
          <w:szCs w:val="21"/>
          <w:lang w:val="en" w:eastAsia="ru-RU"/>
        </w:rPr>
        <w:t> </w:t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Если Вы стали свидетелем подозрительных действий каких-либо лиц (доставка в жилые дома, места массового скопления людей неизвестных или подозрительных емкостей, упаковок, мешков и т.п.), то Ваши действия должны быть следующими:</w:t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val="en" w:eastAsia="ru-RU"/>
        </w:rPr>
        <w:t> </w:t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Не привлекать к себе внимание лиц, действия которых показались Вам подозрительными;</w:t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val="en" w:eastAsia="ru-RU"/>
        </w:rPr>
        <w:t> </w:t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Сообщить о происходящем по телефону «02» или с мобильного телефона 102 или 112 (звонок является бесплатным);</w:t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val="en" w:eastAsia="ru-RU"/>
        </w:rPr>
        <w:t> </w:t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Попытаться запомнить приметы подозрительных лиц и записать номера их машин;</w:t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val="en" w:eastAsia="ru-RU"/>
        </w:rPr>
        <w:t> </w:t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- До приезда сотрудников правоохранительных органов не предпринимать никаких активных действий.</w:t>
      </w:r>
      <w:r w:rsidRPr="006E2F55">
        <w:rPr>
          <w:rFonts w:ascii="Helvetica" w:eastAsia="Times New Roman" w:hAnsi="Helvetica" w:cs="Helvetica"/>
          <w:color w:val="444444"/>
          <w:sz w:val="21"/>
          <w:szCs w:val="21"/>
          <w:lang w:val="en" w:eastAsia="ru-RU"/>
        </w:rPr>
        <w:t> </w:t>
      </w:r>
    </w:p>
    <w:p w:rsidR="00231929" w:rsidRDefault="00231929">
      <w:bookmarkStart w:id="0" w:name="_GoBack"/>
      <w:bookmarkEnd w:id="0"/>
    </w:p>
    <w:sectPr w:rsidR="0023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55"/>
    <w:rsid w:val="00231929"/>
    <w:rsid w:val="006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4843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630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4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Вера Леонидовна</dc:creator>
  <cp:lastModifiedBy>Филиппова Вера Леонидовна</cp:lastModifiedBy>
  <cp:revision>1</cp:revision>
  <dcterms:created xsi:type="dcterms:W3CDTF">2019-03-18T11:41:00Z</dcterms:created>
  <dcterms:modified xsi:type="dcterms:W3CDTF">2019-03-18T11:42:00Z</dcterms:modified>
</cp:coreProperties>
</file>